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BC" w:rsidRPr="00D617F2" w:rsidRDefault="005A04BC" w:rsidP="005A04BC">
      <w:pPr>
        <w:tabs>
          <w:tab w:val="left" w:pos="567"/>
        </w:tabs>
        <w:spacing w:line="360" w:lineRule="auto"/>
        <w:jc w:val="center"/>
        <w:rPr>
          <w:b/>
          <w:bCs/>
          <w:color w:val="FF0000"/>
          <w:sz w:val="18"/>
          <w:szCs w:val="18"/>
          <w:u w:val="single"/>
          <w:rtl/>
        </w:rPr>
      </w:pPr>
    </w:p>
    <w:p w:rsidR="005A04BC" w:rsidRPr="00104ED5" w:rsidRDefault="005A04BC" w:rsidP="005A04BC">
      <w:pPr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המרכז הרפואי ע"ש ח. שיבא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תל- השומר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539"/>
      </w:tblGrid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משרד: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sz w:val="20"/>
                <w:szCs w:val="20"/>
                <w:rtl/>
              </w:rPr>
              <w:t>הבריאות</w:t>
            </w:r>
          </w:p>
        </w:tc>
      </w:tr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יחידה מזמינה: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DC4C6F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דימות - 65122</w:t>
            </w:r>
          </w:p>
        </w:tc>
      </w:tr>
      <w:tr w:rsidR="005A04BC" w:rsidRPr="00104ED5" w:rsidTr="005A04BC">
        <w:tc>
          <w:tcPr>
            <w:tcW w:w="1706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תאריך:</w:t>
            </w:r>
          </w:p>
        </w:tc>
        <w:tc>
          <w:tcPr>
            <w:tcW w:w="2539" w:type="dxa"/>
            <w:shd w:val="clear" w:color="auto" w:fill="auto"/>
          </w:tcPr>
          <w:p w:rsidR="005A04BC" w:rsidRPr="00104ED5" w:rsidRDefault="00DC4C6F" w:rsidP="00DC4C6F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22/05/2024</w:t>
            </w: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_____</w:t>
      </w:r>
      <w:r w:rsidRPr="00104ED5">
        <w:rPr>
          <w:rFonts w:ascii="Arial" w:hAnsi="Arial" w:cs="Arial"/>
          <w:b/>
          <w:bCs/>
          <w:sz w:val="20"/>
          <w:szCs w:val="20"/>
        </w:rPr>
        <w:t>X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>___ מדינת ישראל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ab/>
        <w:t>_____</w:t>
      </w:r>
      <w:r w:rsidR="00890B14">
        <w:rPr>
          <w:rFonts w:ascii="Arial" w:hAnsi="Arial" w:cs="Arial" w:hint="cs"/>
          <w:b/>
          <w:bCs/>
          <w:sz w:val="20"/>
          <w:szCs w:val="20"/>
        </w:rPr>
        <w:t>X</w:t>
      </w:r>
      <w:r w:rsidRPr="00104ED5">
        <w:rPr>
          <w:rFonts w:ascii="Arial" w:hAnsi="Arial" w:cs="Arial"/>
          <w:b/>
          <w:bCs/>
          <w:sz w:val="20"/>
          <w:szCs w:val="20"/>
          <w:rtl/>
        </w:rPr>
        <w:t xml:space="preserve">___ קרן מחקרים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(יש לסמן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>אל: ועדת המכרזים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הנדון: </w:t>
      </w: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חוות דעת מקצועית במסגרת כוונה להתקשר עם ספק יחיד / ספק חוץ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הבקשה מסתכמת על תקנה ___ 3(29) לתקנות חובת המכרזים ועל הוראות </w:t>
      </w:r>
      <w:proofErr w:type="spellStart"/>
      <w:r w:rsidRPr="00104ED5">
        <w:rPr>
          <w:rFonts w:ascii="Arial" w:hAnsi="Arial" w:cs="Arial"/>
          <w:sz w:val="20"/>
          <w:szCs w:val="20"/>
          <w:rtl/>
        </w:rPr>
        <w:t>תכ"ם</w:t>
      </w:r>
      <w:proofErr w:type="spellEnd"/>
      <w:r w:rsidRPr="00104ED5">
        <w:rPr>
          <w:rFonts w:ascii="Arial" w:hAnsi="Arial" w:cs="Arial"/>
          <w:sz w:val="20"/>
          <w:szCs w:val="20"/>
          <w:rtl/>
        </w:rPr>
        <w:t xml:space="preserve"> מס' 7.8.1 ו- 7.8.2.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DC4C6F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נא להזמין מדי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סטורציה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תואמי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MRI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, של חברת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</w:rPr>
              <w:t>INVIVI.</w:t>
            </w: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  <w:tr w:rsidR="005A04BC" w:rsidRPr="00104ED5" w:rsidTr="005A04BC">
        <w:tc>
          <w:tcPr>
            <w:tcW w:w="818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האם קיים הנושא זה מכרז מרכזי של החשב הכללי או גורם ממשלתי מוסמך אחר? </w:t>
      </w:r>
      <w:r w:rsidRPr="00104ED5">
        <w:rPr>
          <w:rFonts w:ascii="Arial" w:hAnsi="Arial" w:cs="Arial"/>
          <w:sz w:val="20"/>
          <w:szCs w:val="20"/>
          <w:rtl/>
        </w:rPr>
        <w:tab/>
      </w:r>
      <w:r>
        <w:rPr>
          <w:rFonts w:ascii="Arial" w:hAnsi="Arial" w:cs="Arial"/>
          <w:sz w:val="20"/>
          <w:szCs w:val="20"/>
          <w:rtl/>
        </w:rPr>
        <w:t xml:space="preserve">_ כן </w:t>
      </w:r>
      <w:r w:rsidRPr="00104ED5">
        <w:rPr>
          <w:rFonts w:ascii="Arial" w:hAnsi="Arial" w:cs="Arial"/>
          <w:sz w:val="20"/>
          <w:szCs w:val="20"/>
          <w:rtl/>
        </w:rPr>
        <w:tab/>
        <w:t>_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>_ לא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 xml:space="preserve">סוג ההתקשרות (סמן </w:t>
      </w:r>
      <w:r w:rsidRPr="00104ED5">
        <w:rPr>
          <w:rFonts w:ascii="Arial" w:hAnsi="Arial" w:cs="Arial"/>
          <w:sz w:val="20"/>
          <w:szCs w:val="20"/>
        </w:rPr>
        <w:t>X</w:t>
      </w:r>
      <w:r w:rsidRPr="00104ED5">
        <w:rPr>
          <w:rFonts w:ascii="Arial" w:hAnsi="Arial" w:cs="Arial"/>
          <w:sz w:val="20"/>
          <w:szCs w:val="20"/>
          <w:rtl/>
        </w:rPr>
        <w:t xml:space="preserve"> במקום המתאים)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ab/>
        <w:t>___</w:t>
      </w:r>
      <w:r w:rsidRPr="00104ED5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  <w:rtl/>
        </w:rPr>
        <w:t>__ טובין</w:t>
      </w:r>
      <w:r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>______ שירותים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sz w:val="20"/>
          <w:szCs w:val="20"/>
          <w:rtl/>
        </w:rPr>
        <w:tab/>
        <w:t>______ ביצוע עבודה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5414"/>
      </w:tblGrid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שם הספק: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DC4C6F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</w:rPr>
              <w:t>MEDTECHNICA</w:t>
            </w: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מספר הספק</w:t>
            </w:r>
          </w:p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(ח.פ/ ח.צ/ ע.מ/ מספר עמותה)</w:t>
            </w:r>
          </w:p>
        </w:tc>
        <w:tc>
          <w:tcPr>
            <w:tcW w:w="7308" w:type="dxa"/>
            <w:shd w:val="clear" w:color="auto" w:fill="auto"/>
          </w:tcPr>
          <w:p w:rsidR="00890B14" w:rsidRPr="00104ED5" w:rsidRDefault="00890B14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ספק זה הינו: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5A04BC" w:rsidRPr="00104ED5" w:rsidTr="00197509">
        <w:tc>
          <w:tcPr>
            <w:tcW w:w="3600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תקופת ההתקשרות </w:t>
            </w:r>
          </w:p>
        </w:tc>
        <w:tc>
          <w:tcPr>
            <w:tcW w:w="730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jc w:val="right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../2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lastRenderedPageBreak/>
        <w:t>- 2 –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rtl/>
        </w:rPr>
        <w:t xml:space="preserve">נימוקים כי הספק הוא ספק יחיד או כי הטובין הם טובי חוץ 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(במקרה הצורך ניתן לצרף עמודים נוספים וכל מסמך רלוונטי נוסף)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104ED5">
        <w:rPr>
          <w:rFonts w:ascii="Arial" w:hAnsi="Arial" w:cs="Arial"/>
          <w:b/>
          <w:bCs/>
          <w:sz w:val="20"/>
          <w:szCs w:val="20"/>
          <w:u w:val="single"/>
          <w:rtl/>
        </w:rPr>
        <w:t>נא להתייחס לסעיפים הבאים: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1.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האמצעים שבהם נערכו בדיקות לאיתור ספקים נוספים והכנת חוות דעת</w:t>
      </w:r>
      <w:r w:rsidRPr="00104ED5">
        <w:rPr>
          <w:rFonts w:ascii="Arial" w:hAnsi="Arial" w:cs="Arial"/>
          <w:sz w:val="20"/>
          <w:szCs w:val="20"/>
          <w:rtl/>
        </w:rPr>
        <w:t xml:space="preserve"> כולל פירוט מקורות מידע ופעולות שננקטו (לדוגמה חיפוש באינטרנט, התכתבות עם ספקים, פגישה או שיחה עם ספקים וכדומה ).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2.</w:t>
      </w:r>
      <w:r w:rsidRPr="00104ED5">
        <w:rPr>
          <w:rFonts w:ascii="Arial" w:hAnsi="Arial" w:cs="Arial"/>
          <w:sz w:val="20"/>
          <w:szCs w:val="20"/>
          <w:rtl/>
        </w:rPr>
        <w:tab/>
      </w:r>
      <w:r w:rsidRPr="00104ED5">
        <w:rPr>
          <w:rFonts w:ascii="Arial" w:hAnsi="Arial" w:cs="Arial"/>
          <w:b/>
          <w:bCs/>
          <w:sz w:val="20"/>
          <w:szCs w:val="20"/>
          <w:rtl/>
        </w:rPr>
        <w:t>ממצאי בדיקה</w:t>
      </w:r>
      <w:r w:rsidRPr="00104ED5">
        <w:rPr>
          <w:rFonts w:ascii="Arial" w:hAnsi="Arial" w:cs="Arial"/>
          <w:sz w:val="20"/>
          <w:szCs w:val="20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3.</w:t>
      </w:r>
      <w:r w:rsidRPr="00104ED5">
        <w:rPr>
          <w:rFonts w:ascii="Arial" w:hAnsi="Arial" w:cs="Arial"/>
          <w:sz w:val="20"/>
          <w:szCs w:val="20"/>
          <w:rtl/>
        </w:rPr>
        <w:tab/>
        <w:t>נימוקים והערות נוספות.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5A04BC" w:rsidRPr="00104ED5" w:rsidTr="00197509">
        <w:tc>
          <w:tcPr>
            <w:tcW w:w="10908" w:type="dxa"/>
            <w:shd w:val="clear" w:color="auto" w:fill="auto"/>
          </w:tcPr>
          <w:p w:rsidR="005A04BC" w:rsidRDefault="00DC4C6F" w:rsidP="00197509">
            <w:pPr>
              <w:tabs>
                <w:tab w:val="left" w:pos="567"/>
              </w:tabs>
              <w:rPr>
                <w:rFonts w:ascii="Arial" w:hAnsi="Arial" w:cs="Arial" w:hint="cs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מדי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</w:rPr>
              <w:t>הסטורציה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המבוקשות תואמות למוניטור השייך לחברת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</w:rPr>
              <w:t>מדיטכניקה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, מוניטור </w:t>
            </w:r>
            <w:r>
              <w:rPr>
                <w:rFonts w:ascii="Arial" w:hAnsi="Arial" w:cs="Arial" w:hint="cs"/>
                <w:sz w:val="20"/>
                <w:szCs w:val="20"/>
              </w:rPr>
              <w:t>INVIVI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אשר תואם </w:t>
            </w:r>
            <w:r>
              <w:rPr>
                <w:rFonts w:ascii="Arial" w:hAnsi="Arial" w:cs="Arial" w:hint="cs"/>
                <w:sz w:val="20"/>
                <w:szCs w:val="20"/>
              </w:rPr>
              <w:t>MRI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  <w:p w:rsidR="00DC4C6F" w:rsidRDefault="00DC4C6F" w:rsidP="00197509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אנו משתמשים בציוד זה עבור הרדמות של תינוקות ב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mri</w:t>
            </w:r>
            <w:proofErr w:type="spellEnd"/>
          </w:p>
          <w:p w:rsidR="00DC4C6F" w:rsidRPr="00104ED5" w:rsidRDefault="00DC4C6F" w:rsidP="00DC4C6F">
            <w:pPr>
              <w:tabs>
                <w:tab w:val="left" w:pos="567"/>
              </w:tabs>
              <w:rPr>
                <w:rFonts w:ascii="Arial" w:hAnsi="Arial" w:cs="Arial" w:hint="cs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מדי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</w:rPr>
              <w:t>הסטורציה</w:t>
            </w:r>
            <w:proofErr w:type="spellEnd"/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חשובים לבטיחות ותקינות ההרדמה.</w:t>
            </w:r>
          </w:p>
        </w:tc>
      </w:tr>
      <w:tr w:rsidR="005A04BC" w:rsidRPr="00104ED5" w:rsidTr="00197509">
        <w:tc>
          <w:tcPr>
            <w:tcW w:w="10908" w:type="dxa"/>
            <w:shd w:val="clear" w:color="auto" w:fill="auto"/>
          </w:tcPr>
          <w:p w:rsidR="005A04BC" w:rsidRPr="00104ED5" w:rsidRDefault="005A04BC" w:rsidP="0019750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5A04BC" w:rsidRPr="00104ED5" w:rsidTr="00197509">
        <w:tc>
          <w:tcPr>
            <w:tcW w:w="1090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5A04BC" w:rsidRPr="00104ED5" w:rsidTr="00197509">
        <w:tc>
          <w:tcPr>
            <w:tcW w:w="10908" w:type="dxa"/>
            <w:shd w:val="clear" w:color="auto" w:fill="auto"/>
          </w:tcPr>
          <w:p w:rsidR="005A04BC" w:rsidRPr="00104ED5" w:rsidRDefault="005A04BC" w:rsidP="00197509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5A04BC" w:rsidRPr="00104ED5" w:rsidTr="00197509">
        <w:tc>
          <w:tcPr>
            <w:tcW w:w="10908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לאור הנימוקים שמניתי לעיל אנו מבקשים לערוך ההתקשרות בהליך פטור ממכרז.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חוות דעתי ניתנת מתוקף היותי הסמכות המקצועית לנושא זה.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  <w:r w:rsidRPr="00104ED5">
        <w:rPr>
          <w:rFonts w:ascii="Arial" w:hAnsi="Arial" w:cs="Arial"/>
          <w:sz w:val="20"/>
          <w:szCs w:val="20"/>
          <w:rtl/>
        </w:rPr>
        <w:t>בכבוד רב,</w:t>
      </w:r>
    </w:p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792"/>
        <w:gridCol w:w="2706"/>
      </w:tblGrid>
      <w:tr w:rsidR="005A04BC" w:rsidRPr="00104ED5" w:rsidTr="00197509">
        <w:tc>
          <w:tcPr>
            <w:tcW w:w="3672" w:type="dxa"/>
            <w:shd w:val="clear" w:color="auto" w:fill="auto"/>
          </w:tcPr>
          <w:p w:rsidR="005A04BC" w:rsidRPr="00104ED5" w:rsidRDefault="00DC4C6F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ויקטוריה </w:t>
            </w:r>
            <w:proofErr w:type="spellStart"/>
            <w:r>
              <w:rPr>
                <w:rFonts w:ascii="Arial" w:hAnsi="Arial" w:cs="Arial" w:hint="cs"/>
                <w:sz w:val="20"/>
                <w:szCs w:val="20"/>
                <w:rtl/>
              </w:rPr>
              <w:t>אוליניצ'יבה</w:t>
            </w:r>
            <w:proofErr w:type="spellEnd"/>
          </w:p>
        </w:tc>
        <w:tc>
          <w:tcPr>
            <w:tcW w:w="3672" w:type="dxa"/>
            <w:shd w:val="clear" w:color="auto" w:fill="auto"/>
          </w:tcPr>
          <w:p w:rsidR="005A04BC" w:rsidRPr="00104ED5" w:rsidRDefault="00DC4C6F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אחות אחראית </w:t>
            </w:r>
          </w:p>
        </w:tc>
        <w:tc>
          <w:tcPr>
            <w:tcW w:w="3672" w:type="dxa"/>
            <w:shd w:val="clear" w:color="auto" w:fill="auto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bookmarkStart w:id="0" w:name="_GoBack"/>
            <w:bookmarkEnd w:id="0"/>
          </w:p>
        </w:tc>
      </w:tr>
      <w:tr w:rsidR="005A04BC" w:rsidRPr="00104ED5" w:rsidTr="00197509"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A04BC" w:rsidRPr="00104ED5" w:rsidRDefault="005A04BC" w:rsidP="00197509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E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חתימה</w:t>
            </w:r>
          </w:p>
        </w:tc>
      </w:tr>
    </w:tbl>
    <w:p w:rsidR="005A04BC" w:rsidRPr="00104ED5" w:rsidRDefault="005A04BC" w:rsidP="005A04BC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5A04BC" w:rsidRPr="00104ED5" w:rsidRDefault="005A04BC" w:rsidP="005A04BC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rtl/>
        </w:rPr>
      </w:pPr>
    </w:p>
    <w:p w:rsidR="00BD093F" w:rsidRDefault="00BD093F"/>
    <w:sectPr w:rsidR="00BD093F" w:rsidSect="009F44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7A8D"/>
    <w:multiLevelType w:val="hybridMultilevel"/>
    <w:tmpl w:val="67B8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BC"/>
    <w:rsid w:val="005A04BC"/>
    <w:rsid w:val="00890B14"/>
    <w:rsid w:val="009F44FD"/>
    <w:rsid w:val="00B8222B"/>
    <w:rsid w:val="00BD093F"/>
    <w:rsid w:val="00C617CB"/>
    <w:rsid w:val="00CA6AE1"/>
    <w:rsid w:val="00DC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7B29"/>
  <w15:chartTrackingRefBased/>
  <w15:docId w15:val="{595E79B0-E5AD-4E53-97BD-9904F576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4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Sheba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כחלון גלית</dc:creator>
  <cp:keywords/>
  <dc:description/>
  <cp:lastModifiedBy>Public xRay 211</cp:lastModifiedBy>
  <cp:revision>2</cp:revision>
  <dcterms:created xsi:type="dcterms:W3CDTF">2024-05-22T07:58:00Z</dcterms:created>
  <dcterms:modified xsi:type="dcterms:W3CDTF">2024-05-22T07:58:00Z</dcterms:modified>
</cp:coreProperties>
</file>